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48D5F" w14:textId="14757947" w:rsidR="00423CB7" w:rsidRDefault="00423CB7" w:rsidP="00423CB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TRAC </w:t>
      </w:r>
      <w:r w:rsidR="00ED7B83">
        <w:rPr>
          <w:b/>
          <w:bCs/>
          <w:sz w:val="24"/>
          <w:szCs w:val="24"/>
        </w:rPr>
        <w:t>Minutes</w:t>
      </w:r>
    </w:p>
    <w:p w14:paraId="655EF96F" w14:textId="188AB330" w:rsidR="00063971" w:rsidRDefault="00423CB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January 2024</w:t>
      </w:r>
    </w:p>
    <w:p w14:paraId="38F80EFD" w14:textId="77777777" w:rsidR="00063971" w:rsidRDefault="00063971">
      <w:pPr>
        <w:rPr>
          <w:b/>
          <w:bCs/>
          <w:sz w:val="24"/>
          <w:szCs w:val="24"/>
        </w:rPr>
      </w:pPr>
    </w:p>
    <w:p w14:paraId="1FC54918" w14:textId="70F39D03" w:rsidR="00063971" w:rsidRDefault="00063971">
      <w:r>
        <w:t>HRT’s Transit Riders Advisory Committee (TRAC) met on January 3, 2024</w:t>
      </w:r>
      <w:r w:rsidR="001E2EBF">
        <w:t xml:space="preserve">, </w:t>
      </w:r>
      <w:r>
        <w:t xml:space="preserve">at 6 P.M. The meeting </w:t>
      </w:r>
      <w:r w:rsidR="00ED7B83">
        <w:t xml:space="preserve">was held </w:t>
      </w:r>
      <w:r>
        <w:t xml:space="preserve">at HRT’s </w:t>
      </w:r>
      <w:r w:rsidR="00A2261D">
        <w:t xml:space="preserve">headquarters in </w:t>
      </w:r>
      <w:r>
        <w:t xml:space="preserve">Hampton in the </w:t>
      </w:r>
      <w:proofErr w:type="gramStart"/>
      <w:r>
        <w:t>board room</w:t>
      </w:r>
      <w:proofErr w:type="gramEnd"/>
      <w:r>
        <w:t>. Chairperson Denise Johnson convened the meeting at 6:01 P.M.</w:t>
      </w:r>
    </w:p>
    <w:p w14:paraId="6F070F50" w14:textId="0C77B38F" w:rsidR="00063971" w:rsidRDefault="0074345F">
      <w:r>
        <w:t>TRAC members in attendance were Chairperson Denise Johnson, Melissa Osb</w:t>
      </w:r>
      <w:r w:rsidR="0068616E">
        <w:t xml:space="preserve">orne, and Commissioner August Bullock. </w:t>
      </w:r>
    </w:p>
    <w:p w14:paraId="3B7AC711" w14:textId="769B9AD5" w:rsidR="0068616E" w:rsidRDefault="0068616E">
      <w:r>
        <w:t>HRT staff present were Rodney Davis, Chandler Motley, Sherry Scott, Chris Goodson, and Henry Ryto.</w:t>
      </w:r>
    </w:p>
    <w:p w14:paraId="09998CE2" w14:textId="130FB3DD" w:rsidR="0068616E" w:rsidRDefault="00BE5CF2">
      <w:r>
        <w:t xml:space="preserve">Mr. Robert </w:t>
      </w:r>
      <w:r w:rsidR="0068616E">
        <w:t xml:space="preserve">Neeley </w:t>
      </w:r>
      <w:r>
        <w:t xml:space="preserve">attended as a member of the </w:t>
      </w:r>
      <w:proofErr w:type="gramStart"/>
      <w:r>
        <w:t>general public</w:t>
      </w:r>
      <w:proofErr w:type="gramEnd"/>
      <w:r w:rsidR="0068616E">
        <w:t>.</w:t>
      </w:r>
    </w:p>
    <w:p w14:paraId="0B9F8282" w14:textId="6911DE0B" w:rsidR="0068616E" w:rsidRDefault="00AA2DE5">
      <w:r>
        <w:t xml:space="preserve">The </w:t>
      </w:r>
      <w:r w:rsidR="00BE5CF2">
        <w:t>m</w:t>
      </w:r>
      <w:r>
        <w:t xml:space="preserve">inutes from the November meeting were approved. The </w:t>
      </w:r>
      <w:r w:rsidR="00BE5CF2">
        <w:t>m</w:t>
      </w:r>
      <w:r>
        <w:t xml:space="preserve">otion was by Commissioner Bullock, seconded by Melissa Osborne. </w:t>
      </w:r>
    </w:p>
    <w:p w14:paraId="124C17DF" w14:textId="40C4A75D" w:rsidR="00AA2DE5" w:rsidRDefault="00AA2DE5">
      <w:r>
        <w:t xml:space="preserve">From Rodney </w:t>
      </w:r>
      <w:proofErr w:type="spellStart"/>
      <w:r>
        <w:t>Davis’</w:t>
      </w:r>
      <w:proofErr w:type="spellEnd"/>
      <w:r>
        <w:t xml:space="preserve"> Director’s Remarks:</w:t>
      </w:r>
    </w:p>
    <w:p w14:paraId="0BD9B11B" w14:textId="6E33081F" w:rsidR="00AA2DE5" w:rsidRDefault="00AA2DE5" w:rsidP="00AA2DE5">
      <w:pPr>
        <w:pStyle w:val="ListParagraph"/>
        <w:numPr>
          <w:ilvl w:val="0"/>
          <w:numId w:val="1"/>
        </w:numPr>
      </w:pPr>
      <w:r>
        <w:t>The James River Bridge will be closed for two periods, impacting Route 964</w:t>
      </w:r>
      <w:r w:rsidR="00BE5CF2">
        <w:t xml:space="preserve"> </w:t>
      </w:r>
      <w:r>
        <w:t>and possibly Route 967.</w:t>
      </w:r>
    </w:p>
    <w:p w14:paraId="1BC99CB3" w14:textId="14C4D31C" w:rsidR="00AA2DE5" w:rsidRDefault="00AA2DE5" w:rsidP="00AA2DE5">
      <w:pPr>
        <w:pStyle w:val="ListParagraph"/>
        <w:numPr>
          <w:ilvl w:val="0"/>
          <w:numId w:val="1"/>
        </w:numPr>
      </w:pPr>
      <w:r>
        <w:t xml:space="preserve">Transit Equity Day will be on February 5. </w:t>
      </w:r>
      <w:r w:rsidR="00BE5CF2">
        <w:t>All fares will be free</w:t>
      </w:r>
      <w:r>
        <w:t>.</w:t>
      </w:r>
    </w:p>
    <w:p w14:paraId="30D61376" w14:textId="77777777" w:rsidR="00AA2DE5" w:rsidRDefault="00AA2DE5" w:rsidP="00AA2DE5">
      <w:pPr>
        <w:pStyle w:val="ListParagraph"/>
        <w:numPr>
          <w:ilvl w:val="0"/>
          <w:numId w:val="1"/>
        </w:numPr>
      </w:pPr>
      <w:r>
        <w:t>There will be a job fair in Norfolk on January 12.</w:t>
      </w:r>
    </w:p>
    <w:p w14:paraId="3FFE635C" w14:textId="13F7B59E" w:rsidR="00AA2DE5" w:rsidRDefault="00AA2DE5" w:rsidP="00AA2DE5">
      <w:pPr>
        <w:pStyle w:val="ListParagraph"/>
        <w:numPr>
          <w:ilvl w:val="0"/>
          <w:numId w:val="1"/>
        </w:numPr>
      </w:pPr>
      <w:r>
        <w:t xml:space="preserve">Mr. Davis </w:t>
      </w:r>
      <w:r w:rsidR="00BE5CF2">
        <w:t xml:space="preserve">spoke </w:t>
      </w:r>
      <w:r>
        <w:t xml:space="preserve">briefly on </w:t>
      </w:r>
      <w:r w:rsidR="00BE5CF2">
        <w:t>the December light rail shooting</w:t>
      </w:r>
      <w:r>
        <w:t>.</w:t>
      </w:r>
    </w:p>
    <w:p w14:paraId="393F319E" w14:textId="77777777" w:rsidR="002B3FBA" w:rsidRDefault="002B3FBA" w:rsidP="00AA2DE5">
      <w:pPr>
        <w:pStyle w:val="ListParagraph"/>
        <w:numPr>
          <w:ilvl w:val="0"/>
          <w:numId w:val="1"/>
        </w:numPr>
      </w:pPr>
      <w:r>
        <w:t>CAFs filed by TRAC members were reviewed.</w:t>
      </w:r>
    </w:p>
    <w:p w14:paraId="7E822BDA" w14:textId="77777777" w:rsidR="002B3FBA" w:rsidRDefault="002B3FBA" w:rsidP="002B3FBA">
      <w:r>
        <w:t>In her Chair’s Remarks, Mrs. Johnson thanked staff and those in attendance for their assistance.</w:t>
      </w:r>
    </w:p>
    <w:p w14:paraId="1F19BFC9" w14:textId="77777777" w:rsidR="002B3FBA" w:rsidRDefault="002B3FBA" w:rsidP="002B3FBA">
      <w:r>
        <w:t>During Roundtable:</w:t>
      </w:r>
    </w:p>
    <w:p w14:paraId="65ED527C" w14:textId="2756AB7C" w:rsidR="002B3FBA" w:rsidRDefault="002B3FBA" w:rsidP="002B3FBA">
      <w:pPr>
        <w:pStyle w:val="ListParagraph"/>
        <w:numPr>
          <w:ilvl w:val="0"/>
          <w:numId w:val="2"/>
        </w:numPr>
      </w:pPr>
      <w:r>
        <w:t xml:space="preserve">Sherry Scott thanked Chairperson Johnson for her feedback on </w:t>
      </w:r>
      <w:r w:rsidR="00BE5CF2">
        <w:t>b</w:t>
      </w:r>
      <w:r>
        <w:t xml:space="preserve">us </w:t>
      </w:r>
      <w:r w:rsidR="00BE5CF2">
        <w:t>o</w:t>
      </w:r>
      <w:r>
        <w:t>perators.</w:t>
      </w:r>
    </w:p>
    <w:p w14:paraId="6FDD4F74" w14:textId="77777777" w:rsidR="002B3FBA" w:rsidRDefault="002B3FBA" w:rsidP="002B3FBA">
      <w:pPr>
        <w:pStyle w:val="ListParagraph"/>
        <w:numPr>
          <w:ilvl w:val="0"/>
          <w:numId w:val="2"/>
        </w:numPr>
      </w:pPr>
      <w:r>
        <w:t>Chris Goodson offered to assist TRAC as needed.</w:t>
      </w:r>
    </w:p>
    <w:p w14:paraId="6C7EB702" w14:textId="139BC695" w:rsidR="002B3FBA" w:rsidRDefault="002B3FBA" w:rsidP="002B3FBA">
      <w:pPr>
        <w:pStyle w:val="ListParagraph"/>
        <w:numPr>
          <w:ilvl w:val="0"/>
          <w:numId w:val="2"/>
        </w:numPr>
      </w:pPr>
      <w:r>
        <w:t>Commissioner Bullock elaborated on the TDCHR’s Transit Equity Day Resolution.</w:t>
      </w:r>
    </w:p>
    <w:p w14:paraId="4E635EF1" w14:textId="6E0D5BCF" w:rsidR="002B3FBA" w:rsidRDefault="002B3FBA" w:rsidP="002B3FBA">
      <w:r>
        <w:t xml:space="preserve">The meeting </w:t>
      </w:r>
      <w:proofErr w:type="gramStart"/>
      <w:r>
        <w:t>adjourned</w:t>
      </w:r>
      <w:proofErr w:type="gramEnd"/>
      <w:r>
        <w:t xml:space="preserve"> at 6:14 P.M. </w:t>
      </w:r>
    </w:p>
    <w:p w14:paraId="110608B0" w14:textId="37EBE5D8" w:rsidR="00AA2DE5" w:rsidRDefault="002B3FBA" w:rsidP="002B3FBA">
      <w:r>
        <w:t xml:space="preserve">    </w:t>
      </w:r>
      <w:r w:rsidR="00AA2DE5">
        <w:t xml:space="preserve"> </w:t>
      </w:r>
    </w:p>
    <w:p w14:paraId="08C26E6E" w14:textId="77777777" w:rsidR="00AA2DE5" w:rsidRDefault="00AA2DE5"/>
    <w:p w14:paraId="3F05B25C" w14:textId="77777777" w:rsidR="0068616E" w:rsidRDefault="0068616E"/>
    <w:p w14:paraId="08B0886C" w14:textId="77777777" w:rsidR="0068616E" w:rsidRDefault="0068616E"/>
    <w:p w14:paraId="55BC56E1" w14:textId="6E91EB91" w:rsidR="00063971" w:rsidRPr="00063971" w:rsidRDefault="00063971">
      <w:r>
        <w:t xml:space="preserve">  </w:t>
      </w:r>
    </w:p>
    <w:sectPr w:rsidR="00063971" w:rsidRPr="000639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56B2F"/>
    <w:multiLevelType w:val="hybridMultilevel"/>
    <w:tmpl w:val="458EC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51A22"/>
    <w:multiLevelType w:val="hybridMultilevel"/>
    <w:tmpl w:val="AF782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7702851">
    <w:abstractNumId w:val="0"/>
  </w:num>
  <w:num w:numId="2" w16cid:durableId="234437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79F"/>
    <w:rsid w:val="00063971"/>
    <w:rsid w:val="001E2EBF"/>
    <w:rsid w:val="002B3FBA"/>
    <w:rsid w:val="00423CB7"/>
    <w:rsid w:val="00557B94"/>
    <w:rsid w:val="0057479F"/>
    <w:rsid w:val="0068616E"/>
    <w:rsid w:val="0074345F"/>
    <w:rsid w:val="00A022CB"/>
    <w:rsid w:val="00A2261D"/>
    <w:rsid w:val="00AA2DE5"/>
    <w:rsid w:val="00BC45DB"/>
    <w:rsid w:val="00BE5CF2"/>
    <w:rsid w:val="00E4671F"/>
    <w:rsid w:val="00ED7B83"/>
    <w:rsid w:val="00F9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604C1"/>
  <w15:chartTrackingRefBased/>
  <w15:docId w15:val="{81A9257D-9738-4741-89EB-2D4F8829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Ryto</dc:creator>
  <cp:keywords/>
  <dc:description/>
  <cp:lastModifiedBy>Rodney Davis</cp:lastModifiedBy>
  <cp:revision>3</cp:revision>
  <dcterms:created xsi:type="dcterms:W3CDTF">2024-02-12T20:24:00Z</dcterms:created>
  <dcterms:modified xsi:type="dcterms:W3CDTF">2024-02-16T23:09:00Z</dcterms:modified>
</cp:coreProperties>
</file>