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9554" w14:textId="2C7EB237" w:rsidR="005C1385" w:rsidRDefault="00A55038" w:rsidP="005C1385">
      <w:pPr>
        <w:spacing w:after="0"/>
        <w:rPr>
          <w:b/>
          <w:bCs/>
          <w:sz w:val="24"/>
          <w:szCs w:val="24"/>
        </w:rPr>
      </w:pPr>
      <w:r>
        <w:rPr>
          <w:b/>
          <w:bCs/>
          <w:sz w:val="24"/>
          <w:szCs w:val="24"/>
        </w:rPr>
        <w:t xml:space="preserve">TRAC </w:t>
      </w:r>
      <w:r w:rsidR="002A50E8">
        <w:rPr>
          <w:b/>
          <w:bCs/>
          <w:sz w:val="24"/>
          <w:szCs w:val="24"/>
        </w:rPr>
        <w:t>Minutes</w:t>
      </w:r>
    </w:p>
    <w:p w14:paraId="2E2BB4B9" w14:textId="5B5BF34F" w:rsidR="00A55038" w:rsidRDefault="00C1096A" w:rsidP="005C1385">
      <w:pPr>
        <w:spacing w:after="0"/>
        <w:rPr>
          <w:b/>
          <w:bCs/>
          <w:sz w:val="24"/>
          <w:szCs w:val="24"/>
        </w:rPr>
      </w:pPr>
      <w:r>
        <w:rPr>
          <w:b/>
          <w:bCs/>
          <w:sz w:val="24"/>
          <w:szCs w:val="24"/>
        </w:rPr>
        <w:t xml:space="preserve">September </w:t>
      </w:r>
      <w:r w:rsidR="00A55038">
        <w:rPr>
          <w:b/>
          <w:bCs/>
          <w:sz w:val="24"/>
          <w:szCs w:val="24"/>
        </w:rPr>
        <w:t>202</w:t>
      </w:r>
      <w:r w:rsidR="00A009CE">
        <w:rPr>
          <w:b/>
          <w:bCs/>
          <w:sz w:val="24"/>
          <w:szCs w:val="24"/>
        </w:rPr>
        <w:t>2</w:t>
      </w:r>
    </w:p>
    <w:p w14:paraId="5DC0E4B0" w14:textId="77777777" w:rsidR="00A55038" w:rsidRDefault="00A55038" w:rsidP="005C1385">
      <w:pPr>
        <w:spacing w:after="0"/>
        <w:rPr>
          <w:b/>
          <w:bCs/>
          <w:sz w:val="24"/>
          <w:szCs w:val="24"/>
        </w:rPr>
      </w:pPr>
    </w:p>
    <w:p w14:paraId="58855B25" w14:textId="4133AA26" w:rsidR="009B709A" w:rsidRPr="004D7F0B" w:rsidRDefault="009B709A" w:rsidP="009B709A">
      <w:pPr>
        <w:rPr>
          <w:rFonts w:cstheme="minorHAnsi"/>
          <w:sz w:val="24"/>
          <w:szCs w:val="24"/>
        </w:rPr>
      </w:pPr>
      <w:r w:rsidRPr="004D7F0B">
        <w:rPr>
          <w:rFonts w:cstheme="minorHAnsi"/>
          <w:sz w:val="24"/>
          <w:szCs w:val="24"/>
        </w:rPr>
        <w:t xml:space="preserve">HRT’s Transit Riders Advisory Committee (TRAC) met on September 7, 2022, in the board room in Hampton.  </w:t>
      </w:r>
      <w:r w:rsidRPr="004D7F0B">
        <w:rPr>
          <w:rFonts w:cstheme="minorHAnsi"/>
          <w:color w:val="000000" w:themeColor="text1"/>
          <w:sz w:val="24"/>
          <w:szCs w:val="24"/>
        </w:rPr>
        <w:t xml:space="preserve">Chair Denise Johnson convened the meeting at 6pm.  TRAC members in attendance were </w:t>
      </w:r>
      <w:r w:rsidRPr="004D7F0B">
        <w:rPr>
          <w:rFonts w:cstheme="minorHAnsi"/>
          <w:color w:val="000000" w:themeColor="text1"/>
          <w:sz w:val="24"/>
          <w:szCs w:val="24"/>
        </w:rPr>
        <w:t xml:space="preserve">Chair </w:t>
      </w:r>
      <w:r w:rsidRPr="004D7F0B">
        <w:rPr>
          <w:rFonts w:cstheme="minorHAnsi"/>
          <w:color w:val="000000" w:themeColor="text1"/>
          <w:sz w:val="24"/>
          <w:szCs w:val="24"/>
        </w:rPr>
        <w:t>Denise Johnson</w:t>
      </w:r>
      <w:r w:rsidRPr="004D7F0B">
        <w:rPr>
          <w:rFonts w:cstheme="minorHAnsi"/>
          <w:color w:val="000000" w:themeColor="text1"/>
          <w:sz w:val="24"/>
          <w:szCs w:val="24"/>
        </w:rPr>
        <w:t xml:space="preserve"> (Virginia Beach)</w:t>
      </w:r>
      <w:r w:rsidRPr="004D7F0B">
        <w:rPr>
          <w:rFonts w:cstheme="minorHAnsi"/>
          <w:color w:val="000000" w:themeColor="text1"/>
          <w:sz w:val="24"/>
          <w:szCs w:val="24"/>
        </w:rPr>
        <w:t xml:space="preserve">, </w:t>
      </w:r>
      <w:r w:rsidRPr="004D7F0B">
        <w:rPr>
          <w:rFonts w:cstheme="minorHAnsi"/>
          <w:color w:val="000000" w:themeColor="text1"/>
          <w:sz w:val="24"/>
          <w:szCs w:val="24"/>
        </w:rPr>
        <w:t>Vice Chair Robert Neely (Newport News)</w:t>
      </w:r>
      <w:r w:rsidRPr="004D7F0B">
        <w:rPr>
          <w:rFonts w:cstheme="minorHAnsi"/>
          <w:color w:val="000000" w:themeColor="text1"/>
          <w:sz w:val="24"/>
          <w:szCs w:val="24"/>
        </w:rPr>
        <w:t xml:space="preserve">, </w:t>
      </w:r>
      <w:r w:rsidRPr="004D7F0B">
        <w:rPr>
          <w:rFonts w:cstheme="minorHAnsi"/>
          <w:color w:val="000000" w:themeColor="text1"/>
          <w:sz w:val="24"/>
          <w:szCs w:val="24"/>
        </w:rPr>
        <w:t xml:space="preserve">Secretary </w:t>
      </w:r>
      <w:r w:rsidRPr="004D7F0B">
        <w:rPr>
          <w:rFonts w:cstheme="minorHAnsi"/>
          <w:sz w:val="24"/>
          <w:szCs w:val="24"/>
        </w:rPr>
        <w:t>Heather Cutrone</w:t>
      </w:r>
      <w:r w:rsidRPr="004D7F0B">
        <w:rPr>
          <w:rFonts w:cstheme="minorHAnsi"/>
          <w:sz w:val="24"/>
          <w:szCs w:val="24"/>
        </w:rPr>
        <w:t xml:space="preserve"> (Virginia Beach)</w:t>
      </w:r>
      <w:r w:rsidRPr="004D7F0B">
        <w:rPr>
          <w:rFonts w:cstheme="minorHAnsi"/>
          <w:sz w:val="24"/>
          <w:szCs w:val="24"/>
        </w:rPr>
        <w:t>, Melissa Osborne</w:t>
      </w:r>
      <w:r w:rsidRPr="004D7F0B">
        <w:rPr>
          <w:rFonts w:cstheme="minorHAnsi"/>
          <w:sz w:val="24"/>
          <w:szCs w:val="24"/>
        </w:rPr>
        <w:t xml:space="preserve"> (Hampton)</w:t>
      </w:r>
      <w:r w:rsidRPr="004D7F0B">
        <w:rPr>
          <w:rFonts w:cstheme="minorHAnsi"/>
          <w:sz w:val="24"/>
          <w:szCs w:val="24"/>
        </w:rPr>
        <w:t>, and Commissioner August Bullock</w:t>
      </w:r>
      <w:r w:rsidRPr="004D7F0B">
        <w:rPr>
          <w:rFonts w:cstheme="minorHAnsi"/>
          <w:sz w:val="24"/>
          <w:szCs w:val="24"/>
        </w:rPr>
        <w:t xml:space="preserve"> (Newport News)</w:t>
      </w:r>
      <w:r w:rsidRPr="004D7F0B">
        <w:rPr>
          <w:rFonts w:cstheme="minorHAnsi"/>
          <w:sz w:val="24"/>
          <w:szCs w:val="24"/>
        </w:rPr>
        <w:t xml:space="preserve">. </w:t>
      </w:r>
    </w:p>
    <w:p w14:paraId="097BF3BB" w14:textId="3C3DE68D" w:rsidR="009B709A" w:rsidRPr="004D7F0B" w:rsidRDefault="009B709A" w:rsidP="009B709A">
      <w:pPr>
        <w:rPr>
          <w:rFonts w:cstheme="minorHAnsi"/>
          <w:sz w:val="24"/>
          <w:szCs w:val="24"/>
        </w:rPr>
      </w:pPr>
      <w:r w:rsidRPr="004D7F0B">
        <w:rPr>
          <w:rFonts w:cstheme="minorHAnsi"/>
          <w:sz w:val="24"/>
          <w:szCs w:val="24"/>
        </w:rPr>
        <w:t>HRT staff attendees were Amy Braziel, Antoinette White, Robert Scofield, Henry Ryto, and Rodney Davis.  Ms. Doreen Cutrone attended as a member of the general-public.</w:t>
      </w:r>
    </w:p>
    <w:p w14:paraId="73420E1E" w14:textId="77777777" w:rsidR="009B709A" w:rsidRPr="004D7F0B" w:rsidRDefault="009B709A" w:rsidP="009B709A">
      <w:pPr>
        <w:rPr>
          <w:rFonts w:cstheme="minorHAnsi"/>
          <w:sz w:val="24"/>
          <w:szCs w:val="24"/>
        </w:rPr>
      </w:pPr>
      <w:r w:rsidRPr="004D7F0B">
        <w:rPr>
          <w:rFonts w:cstheme="minorHAnsi"/>
          <w:sz w:val="24"/>
          <w:szCs w:val="24"/>
        </w:rPr>
        <w:t>The July minutes were approved. The motion was made by Commissioner Bullock and seconded by Ms. Osborne.</w:t>
      </w:r>
    </w:p>
    <w:p w14:paraId="3A9C3C6C" w14:textId="76A87F60" w:rsidR="00C651B7" w:rsidRPr="004D7F0B" w:rsidRDefault="009B709A" w:rsidP="00C651B7">
      <w:pPr>
        <w:suppressAutoHyphens/>
        <w:spacing w:after="0" w:line="240" w:lineRule="auto"/>
        <w:rPr>
          <w:rFonts w:eastAsia="NSimSun" w:cstheme="minorHAnsi"/>
          <w:kern w:val="2"/>
          <w:sz w:val="24"/>
          <w:szCs w:val="24"/>
          <w:lang w:eastAsia="zh-CN" w:bidi="hi-IN"/>
        </w:rPr>
      </w:pPr>
      <w:bookmarkStart w:id="0" w:name="_Hlk103755742"/>
      <w:r w:rsidRPr="004D7F0B">
        <w:rPr>
          <w:rFonts w:cstheme="minorHAnsi"/>
          <w:sz w:val="24"/>
          <w:szCs w:val="24"/>
        </w:rPr>
        <w:t xml:space="preserve">Ms. Amy Braziel, Director of Contracted Services provided an overview on the performance of the Microtransit service.  </w:t>
      </w:r>
      <w:r w:rsidRPr="004D7F0B">
        <w:rPr>
          <w:rFonts w:cstheme="minorHAnsi"/>
          <w:sz w:val="24"/>
          <w:szCs w:val="24"/>
        </w:rPr>
        <w:t>She said the pilot program was launched on July 10, in Newport News and Virginia Beach.</w:t>
      </w:r>
      <w:r w:rsidR="00C651B7" w:rsidRPr="004D7F0B">
        <w:rPr>
          <w:rFonts w:cstheme="minorHAnsi"/>
          <w:sz w:val="24"/>
          <w:szCs w:val="24"/>
        </w:rPr>
        <w:t xml:space="preserve">  </w:t>
      </w:r>
      <w:r w:rsidR="00C651B7" w:rsidRPr="004D7F0B">
        <w:rPr>
          <w:rFonts w:eastAsia="NSimSun" w:cstheme="minorHAnsi"/>
          <w:kern w:val="2"/>
          <w:sz w:val="24"/>
          <w:szCs w:val="24"/>
          <w:lang w:eastAsia="zh-CN" w:bidi="hi-IN"/>
        </w:rPr>
        <w:t xml:space="preserve">HRT was awarded a state grant for the program which will run for six months.  Subsequently, </w:t>
      </w:r>
      <w:r w:rsidR="00B21E4E">
        <w:rPr>
          <w:rFonts w:eastAsia="NSimSun" w:cstheme="minorHAnsi"/>
          <w:kern w:val="2"/>
          <w:sz w:val="24"/>
          <w:szCs w:val="24"/>
          <w:lang w:eastAsia="zh-CN" w:bidi="hi-IN"/>
        </w:rPr>
        <w:t xml:space="preserve">the </w:t>
      </w:r>
      <w:r w:rsidR="00C651B7" w:rsidRPr="004D7F0B">
        <w:rPr>
          <w:rFonts w:eastAsia="NSimSun" w:cstheme="minorHAnsi"/>
          <w:kern w:val="2"/>
          <w:sz w:val="24"/>
          <w:szCs w:val="24"/>
          <w:lang w:eastAsia="zh-CN" w:bidi="hi-IN"/>
        </w:rPr>
        <w:t>data and feedback will be assessed</w:t>
      </w:r>
      <w:r w:rsidR="00B21E4E">
        <w:rPr>
          <w:rFonts w:eastAsia="NSimSun" w:cstheme="minorHAnsi"/>
          <w:kern w:val="2"/>
          <w:sz w:val="24"/>
          <w:szCs w:val="24"/>
          <w:lang w:eastAsia="zh-CN" w:bidi="hi-IN"/>
        </w:rPr>
        <w:t>,</w:t>
      </w:r>
      <w:r w:rsidR="00C651B7" w:rsidRPr="004D7F0B">
        <w:rPr>
          <w:rFonts w:eastAsia="NSimSun" w:cstheme="minorHAnsi"/>
          <w:kern w:val="2"/>
          <w:sz w:val="24"/>
          <w:szCs w:val="24"/>
          <w:lang w:eastAsia="zh-CN" w:bidi="hi-IN"/>
        </w:rPr>
        <w:t xml:space="preserve"> and a decision made as to whether or not the program </w:t>
      </w:r>
      <w:r w:rsidR="00B21E4E">
        <w:rPr>
          <w:rFonts w:eastAsia="NSimSun" w:cstheme="minorHAnsi"/>
          <w:kern w:val="2"/>
          <w:sz w:val="24"/>
          <w:szCs w:val="24"/>
          <w:lang w:eastAsia="zh-CN" w:bidi="hi-IN"/>
        </w:rPr>
        <w:t xml:space="preserve">will </w:t>
      </w:r>
      <w:r w:rsidR="00C651B7" w:rsidRPr="004D7F0B">
        <w:rPr>
          <w:rFonts w:eastAsia="NSimSun" w:cstheme="minorHAnsi"/>
          <w:kern w:val="2"/>
          <w:sz w:val="24"/>
          <w:szCs w:val="24"/>
          <w:lang w:eastAsia="zh-CN" w:bidi="hi-IN"/>
        </w:rPr>
        <w:t>be continued.</w:t>
      </w:r>
    </w:p>
    <w:p w14:paraId="16C6DFB7" w14:textId="77777777" w:rsidR="00C651B7" w:rsidRPr="004D7F0B" w:rsidRDefault="00C651B7" w:rsidP="00C651B7">
      <w:pPr>
        <w:suppressAutoHyphens/>
        <w:spacing w:after="0" w:line="240" w:lineRule="auto"/>
        <w:rPr>
          <w:rFonts w:eastAsia="NSimSun" w:cstheme="minorHAnsi"/>
          <w:kern w:val="2"/>
          <w:sz w:val="24"/>
          <w:szCs w:val="24"/>
          <w:lang w:eastAsia="zh-CN" w:bidi="hi-IN"/>
        </w:rPr>
      </w:pPr>
    </w:p>
    <w:p w14:paraId="0EC1BCE8" w14:textId="7433AD3A" w:rsidR="00C651B7" w:rsidRPr="004D7F0B" w:rsidRDefault="009B709A" w:rsidP="00C651B7">
      <w:pPr>
        <w:suppressAutoHyphens/>
        <w:spacing w:after="0" w:line="240" w:lineRule="auto"/>
        <w:rPr>
          <w:rFonts w:eastAsia="NSimSun" w:cstheme="minorHAnsi"/>
          <w:kern w:val="2"/>
          <w:sz w:val="24"/>
          <w:szCs w:val="24"/>
          <w:lang w:eastAsia="zh-CN" w:bidi="hi-IN"/>
        </w:rPr>
      </w:pPr>
      <w:r w:rsidRPr="004D7F0B">
        <w:rPr>
          <w:rFonts w:cstheme="minorHAnsi"/>
          <w:sz w:val="24"/>
          <w:szCs w:val="24"/>
        </w:rPr>
        <w:t>Ms. Antoinette White, Assistant Director of Service Planning, provided a presentation on the October service board</w:t>
      </w:r>
      <w:r w:rsidR="00123118" w:rsidRPr="004D7F0B">
        <w:rPr>
          <w:rFonts w:cstheme="minorHAnsi"/>
          <w:sz w:val="24"/>
          <w:szCs w:val="24"/>
        </w:rPr>
        <w:t xml:space="preserve"> that will begin on October 30, 2022</w:t>
      </w:r>
      <w:r w:rsidRPr="004D7F0B">
        <w:rPr>
          <w:rFonts w:cstheme="minorHAnsi"/>
          <w:sz w:val="24"/>
          <w:szCs w:val="24"/>
        </w:rPr>
        <w:t>.</w:t>
      </w:r>
      <w:r w:rsidR="00C651B7" w:rsidRPr="004D7F0B">
        <w:rPr>
          <w:rFonts w:cstheme="minorHAnsi"/>
          <w:sz w:val="24"/>
          <w:szCs w:val="24"/>
        </w:rPr>
        <w:t xml:space="preserve">  </w:t>
      </w:r>
      <w:r w:rsidR="00C651B7" w:rsidRPr="004D7F0B">
        <w:rPr>
          <w:rFonts w:eastAsia="NSimSun" w:cstheme="minorHAnsi"/>
          <w:kern w:val="2"/>
          <w:sz w:val="24"/>
          <w:szCs w:val="24"/>
          <w:lang w:eastAsia="zh-CN" w:bidi="hi-IN"/>
        </w:rPr>
        <w:t xml:space="preserve">There will be changes on eight northside routes (Routes 101,107,108,112,403,405,415,430). The southside will have three changes </w:t>
      </w:r>
      <w:r w:rsidR="00A009CE">
        <w:rPr>
          <w:rFonts w:eastAsia="NSimSun" w:cstheme="minorHAnsi"/>
          <w:kern w:val="2"/>
          <w:sz w:val="24"/>
          <w:szCs w:val="24"/>
          <w:lang w:eastAsia="zh-CN" w:bidi="hi-IN"/>
        </w:rPr>
        <w:t>(</w:t>
      </w:r>
      <w:r w:rsidR="00C651B7" w:rsidRPr="004D7F0B">
        <w:rPr>
          <w:rFonts w:eastAsia="NSimSun" w:cstheme="minorHAnsi"/>
          <w:kern w:val="2"/>
          <w:sz w:val="24"/>
          <w:szCs w:val="24"/>
          <w:lang w:eastAsia="zh-CN" w:bidi="hi-IN"/>
        </w:rPr>
        <w:t>Routes 47, 58, 966</w:t>
      </w:r>
      <w:r w:rsidR="00A009CE">
        <w:rPr>
          <w:rFonts w:eastAsia="NSimSun" w:cstheme="minorHAnsi"/>
          <w:kern w:val="2"/>
          <w:sz w:val="24"/>
          <w:szCs w:val="24"/>
          <w:lang w:eastAsia="zh-CN" w:bidi="hi-IN"/>
        </w:rPr>
        <w:t>)</w:t>
      </w:r>
      <w:r w:rsidR="00C651B7" w:rsidRPr="004D7F0B">
        <w:rPr>
          <w:rFonts w:eastAsia="NSimSun" w:cstheme="minorHAnsi"/>
          <w:kern w:val="2"/>
          <w:sz w:val="24"/>
          <w:szCs w:val="24"/>
          <w:lang w:eastAsia="zh-CN" w:bidi="hi-IN"/>
        </w:rPr>
        <w:t>, and there will be a new route 980 with a limited number of stops.</w:t>
      </w:r>
    </w:p>
    <w:p w14:paraId="3978D9F0" w14:textId="77777777" w:rsidR="00C651B7" w:rsidRPr="004D7F0B" w:rsidRDefault="00C651B7" w:rsidP="00C651B7">
      <w:pPr>
        <w:suppressAutoHyphens/>
        <w:spacing w:after="0" w:line="240" w:lineRule="auto"/>
        <w:rPr>
          <w:rFonts w:eastAsia="NSimSun" w:cstheme="minorHAnsi"/>
          <w:kern w:val="2"/>
          <w:sz w:val="24"/>
          <w:szCs w:val="24"/>
          <w:lang w:eastAsia="zh-CN" w:bidi="hi-IN"/>
        </w:rPr>
      </w:pPr>
    </w:p>
    <w:p w14:paraId="3E87964B" w14:textId="77777777" w:rsidR="009B709A" w:rsidRPr="004D7F0B" w:rsidRDefault="009B709A" w:rsidP="009B709A">
      <w:pPr>
        <w:spacing w:after="0" w:line="240" w:lineRule="auto"/>
        <w:rPr>
          <w:rFonts w:cstheme="minorHAnsi"/>
          <w:sz w:val="24"/>
          <w:szCs w:val="24"/>
        </w:rPr>
      </w:pPr>
      <w:r w:rsidRPr="004D7F0B">
        <w:rPr>
          <w:rFonts w:cstheme="minorHAnsi"/>
          <w:sz w:val="24"/>
          <w:szCs w:val="24"/>
        </w:rPr>
        <w:t>Several TRAC members expressed their appreciation for the recently installed shelters in Newport News.   Commissioner Bullock complimented the Engineering &amp; Facility staff’s creative approach to some amenities referring specifically to the installation of solar lights over some of the benches in Newport News.</w:t>
      </w:r>
    </w:p>
    <w:p w14:paraId="729D9622" w14:textId="77777777" w:rsidR="009B709A" w:rsidRPr="004D7F0B" w:rsidRDefault="009B709A" w:rsidP="009B709A">
      <w:pPr>
        <w:spacing w:after="0" w:line="240" w:lineRule="auto"/>
        <w:rPr>
          <w:rFonts w:cstheme="minorHAnsi"/>
          <w:sz w:val="24"/>
          <w:szCs w:val="24"/>
        </w:rPr>
      </w:pPr>
    </w:p>
    <w:p w14:paraId="0F9B5A7C" w14:textId="77777777" w:rsidR="00C651B7" w:rsidRPr="004D7F0B" w:rsidRDefault="009B709A" w:rsidP="00C651B7">
      <w:pPr>
        <w:suppressAutoHyphens/>
        <w:spacing w:after="0" w:line="240" w:lineRule="auto"/>
        <w:rPr>
          <w:rFonts w:eastAsia="NSimSun" w:cstheme="minorHAnsi"/>
          <w:kern w:val="2"/>
          <w:sz w:val="24"/>
          <w:szCs w:val="24"/>
          <w:lang w:eastAsia="zh-CN" w:bidi="hi-IN"/>
        </w:rPr>
      </w:pPr>
      <w:r w:rsidRPr="004D7F0B">
        <w:rPr>
          <w:rFonts w:cstheme="minorHAnsi"/>
          <w:sz w:val="24"/>
          <w:szCs w:val="24"/>
        </w:rPr>
        <w:t xml:space="preserve">Mr. Rodney Davis, Director of Customer Relations, </w:t>
      </w:r>
      <w:bookmarkEnd w:id="0"/>
      <w:r w:rsidRPr="004D7F0B">
        <w:rPr>
          <w:rFonts w:cstheme="minorHAnsi"/>
          <w:sz w:val="24"/>
          <w:szCs w:val="24"/>
        </w:rPr>
        <w:t xml:space="preserve">informed committee members that Engineering &amp; Facilities was interested in their nominations for the installation of additional shelters throughout the network.  Mr. Davis said some members had already nominated shelters and that those nominations had been passed on to Engineering &amp; Facilities for review/approval.  Mr. Davis also reported on TRAC CAFs.  </w:t>
      </w:r>
      <w:r w:rsidR="00C651B7" w:rsidRPr="004D7F0B">
        <w:rPr>
          <w:rFonts w:eastAsia="NSimSun" w:cstheme="minorHAnsi"/>
          <w:kern w:val="2"/>
          <w:sz w:val="24"/>
          <w:szCs w:val="24"/>
          <w:lang w:eastAsia="zh-CN" w:bidi="hi-IN"/>
        </w:rPr>
        <w:t xml:space="preserve">Mr. Davis introduced Newport News Commissioner Mr. Bullock who stated he looked forward to working with TRAC the committee gives him feedback he needs to know. </w:t>
      </w:r>
    </w:p>
    <w:p w14:paraId="5BE3A39D" w14:textId="77777777" w:rsidR="009B709A" w:rsidRPr="004D7F0B" w:rsidRDefault="009B709A" w:rsidP="009B709A">
      <w:pPr>
        <w:spacing w:after="0" w:line="240" w:lineRule="auto"/>
        <w:rPr>
          <w:rFonts w:cstheme="minorHAnsi"/>
          <w:sz w:val="24"/>
          <w:szCs w:val="24"/>
        </w:rPr>
      </w:pPr>
    </w:p>
    <w:p w14:paraId="4708B7DE" w14:textId="77777777" w:rsidR="009B709A" w:rsidRPr="004D7F0B" w:rsidRDefault="009B709A" w:rsidP="009B709A">
      <w:pPr>
        <w:rPr>
          <w:rFonts w:cstheme="minorHAnsi"/>
          <w:sz w:val="24"/>
          <w:szCs w:val="24"/>
        </w:rPr>
      </w:pPr>
      <w:r w:rsidRPr="004D7F0B">
        <w:rPr>
          <w:rFonts w:cstheme="minorHAnsi"/>
          <w:sz w:val="24"/>
          <w:szCs w:val="24"/>
        </w:rPr>
        <w:t xml:space="preserve">Chair’s Remarks: Chairperson Denise Johnson thanked the HRT staff and TRAC for their work. </w:t>
      </w:r>
    </w:p>
    <w:p w14:paraId="7E6E8196" w14:textId="7D896DB9" w:rsidR="004D7F0B" w:rsidRPr="004D7F0B" w:rsidRDefault="009B709A">
      <w:pPr>
        <w:rPr>
          <w:rFonts w:cstheme="minorHAnsi"/>
          <w:sz w:val="24"/>
          <w:szCs w:val="24"/>
        </w:rPr>
      </w:pPr>
      <w:r w:rsidRPr="004D7F0B">
        <w:rPr>
          <w:rFonts w:cstheme="minorHAnsi"/>
          <w:sz w:val="24"/>
          <w:szCs w:val="24"/>
        </w:rPr>
        <w:t xml:space="preserve">The meeting adjourned at 7 P.M.  </w:t>
      </w:r>
      <w:r w:rsidRPr="004D7F0B">
        <w:rPr>
          <w:rFonts w:cstheme="minorHAnsi"/>
          <w:color w:val="000000" w:themeColor="text1"/>
          <w:sz w:val="24"/>
          <w:szCs w:val="24"/>
        </w:rPr>
        <w:t>The next TRAC meeting will be on November 2, 2022, in the board room in Norfolk at 6pm.</w:t>
      </w:r>
      <w:r w:rsidRPr="004D7F0B">
        <w:rPr>
          <w:rFonts w:cstheme="minorHAnsi"/>
          <w:sz w:val="24"/>
          <w:szCs w:val="24"/>
        </w:rPr>
        <w:t xml:space="preserve"> </w:t>
      </w:r>
    </w:p>
    <w:sectPr w:rsidR="004D7F0B" w:rsidRPr="004D7F0B" w:rsidSect="009A7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949"/>
    <w:multiLevelType w:val="hybridMultilevel"/>
    <w:tmpl w:val="8FDE9FFA"/>
    <w:lvl w:ilvl="0" w:tplc="A24498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FC40D8A"/>
    <w:multiLevelType w:val="hybridMultilevel"/>
    <w:tmpl w:val="684C8A22"/>
    <w:lvl w:ilvl="0" w:tplc="DCB0E90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15092E99"/>
    <w:multiLevelType w:val="hybridMultilevel"/>
    <w:tmpl w:val="863421AE"/>
    <w:lvl w:ilvl="0" w:tplc="3F0C1C6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C41814"/>
    <w:multiLevelType w:val="hybridMultilevel"/>
    <w:tmpl w:val="22043866"/>
    <w:lvl w:ilvl="0" w:tplc="A25079F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E387327"/>
    <w:multiLevelType w:val="hybridMultilevel"/>
    <w:tmpl w:val="FEC44C42"/>
    <w:lvl w:ilvl="0" w:tplc="4D0C1EE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366878A0"/>
    <w:multiLevelType w:val="hybridMultilevel"/>
    <w:tmpl w:val="FBB2A87E"/>
    <w:lvl w:ilvl="0" w:tplc="A6D603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74F10E4"/>
    <w:multiLevelType w:val="hybridMultilevel"/>
    <w:tmpl w:val="9EFCD50C"/>
    <w:lvl w:ilvl="0" w:tplc="70E438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3D952B71"/>
    <w:multiLevelType w:val="hybridMultilevel"/>
    <w:tmpl w:val="DE6C90A4"/>
    <w:lvl w:ilvl="0" w:tplc="E9AE5E5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3DA4752"/>
    <w:multiLevelType w:val="hybridMultilevel"/>
    <w:tmpl w:val="2196F3A0"/>
    <w:lvl w:ilvl="0" w:tplc="870C7DA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7C268A9"/>
    <w:multiLevelType w:val="hybridMultilevel"/>
    <w:tmpl w:val="ED849812"/>
    <w:lvl w:ilvl="0" w:tplc="977254D8">
      <w:start w:val="1"/>
      <w:numFmt w:val="bullet"/>
      <w:lvlText w:val="•"/>
      <w:lvlJc w:val="left"/>
      <w:pPr>
        <w:tabs>
          <w:tab w:val="num" w:pos="360"/>
        </w:tabs>
        <w:ind w:left="360" w:hanging="360"/>
      </w:pPr>
      <w:rPr>
        <w:rFonts w:ascii="Arial" w:hAnsi="Arial" w:hint="default"/>
      </w:rPr>
    </w:lvl>
    <w:lvl w:ilvl="1" w:tplc="475CE03C">
      <w:numFmt w:val="bullet"/>
      <w:lvlText w:val="•"/>
      <w:lvlJc w:val="left"/>
      <w:pPr>
        <w:tabs>
          <w:tab w:val="num" w:pos="1080"/>
        </w:tabs>
        <w:ind w:left="1080" w:hanging="360"/>
      </w:pPr>
      <w:rPr>
        <w:rFonts w:ascii="Arial" w:hAnsi="Arial" w:hint="default"/>
      </w:rPr>
    </w:lvl>
    <w:lvl w:ilvl="2" w:tplc="EB3ACB10" w:tentative="1">
      <w:start w:val="1"/>
      <w:numFmt w:val="bullet"/>
      <w:lvlText w:val="•"/>
      <w:lvlJc w:val="left"/>
      <w:pPr>
        <w:tabs>
          <w:tab w:val="num" w:pos="1800"/>
        </w:tabs>
        <w:ind w:left="1800" w:hanging="360"/>
      </w:pPr>
      <w:rPr>
        <w:rFonts w:ascii="Arial" w:hAnsi="Arial" w:hint="default"/>
      </w:rPr>
    </w:lvl>
    <w:lvl w:ilvl="3" w:tplc="B6D0FB96" w:tentative="1">
      <w:start w:val="1"/>
      <w:numFmt w:val="bullet"/>
      <w:lvlText w:val="•"/>
      <w:lvlJc w:val="left"/>
      <w:pPr>
        <w:tabs>
          <w:tab w:val="num" w:pos="2520"/>
        </w:tabs>
        <w:ind w:left="2520" w:hanging="360"/>
      </w:pPr>
      <w:rPr>
        <w:rFonts w:ascii="Arial" w:hAnsi="Arial" w:hint="default"/>
      </w:rPr>
    </w:lvl>
    <w:lvl w:ilvl="4" w:tplc="61686EE8" w:tentative="1">
      <w:start w:val="1"/>
      <w:numFmt w:val="bullet"/>
      <w:lvlText w:val="•"/>
      <w:lvlJc w:val="left"/>
      <w:pPr>
        <w:tabs>
          <w:tab w:val="num" w:pos="3240"/>
        </w:tabs>
        <w:ind w:left="3240" w:hanging="360"/>
      </w:pPr>
      <w:rPr>
        <w:rFonts w:ascii="Arial" w:hAnsi="Arial" w:hint="default"/>
      </w:rPr>
    </w:lvl>
    <w:lvl w:ilvl="5" w:tplc="248A2B62" w:tentative="1">
      <w:start w:val="1"/>
      <w:numFmt w:val="bullet"/>
      <w:lvlText w:val="•"/>
      <w:lvlJc w:val="left"/>
      <w:pPr>
        <w:tabs>
          <w:tab w:val="num" w:pos="3960"/>
        </w:tabs>
        <w:ind w:left="3960" w:hanging="360"/>
      </w:pPr>
      <w:rPr>
        <w:rFonts w:ascii="Arial" w:hAnsi="Arial" w:hint="default"/>
      </w:rPr>
    </w:lvl>
    <w:lvl w:ilvl="6" w:tplc="9EFA4720" w:tentative="1">
      <w:start w:val="1"/>
      <w:numFmt w:val="bullet"/>
      <w:lvlText w:val="•"/>
      <w:lvlJc w:val="left"/>
      <w:pPr>
        <w:tabs>
          <w:tab w:val="num" w:pos="4680"/>
        </w:tabs>
        <w:ind w:left="4680" w:hanging="360"/>
      </w:pPr>
      <w:rPr>
        <w:rFonts w:ascii="Arial" w:hAnsi="Arial" w:hint="default"/>
      </w:rPr>
    </w:lvl>
    <w:lvl w:ilvl="7" w:tplc="E31086B8" w:tentative="1">
      <w:start w:val="1"/>
      <w:numFmt w:val="bullet"/>
      <w:lvlText w:val="•"/>
      <w:lvlJc w:val="left"/>
      <w:pPr>
        <w:tabs>
          <w:tab w:val="num" w:pos="5400"/>
        </w:tabs>
        <w:ind w:left="5400" w:hanging="360"/>
      </w:pPr>
      <w:rPr>
        <w:rFonts w:ascii="Arial" w:hAnsi="Arial" w:hint="default"/>
      </w:rPr>
    </w:lvl>
    <w:lvl w:ilvl="8" w:tplc="EAF0BB4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87172F2"/>
    <w:multiLevelType w:val="hybridMultilevel"/>
    <w:tmpl w:val="D786B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C17BF"/>
    <w:multiLevelType w:val="hybridMultilevel"/>
    <w:tmpl w:val="5720C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82842946">
    <w:abstractNumId w:val="0"/>
  </w:num>
  <w:num w:numId="2" w16cid:durableId="534847616">
    <w:abstractNumId w:val="8"/>
  </w:num>
  <w:num w:numId="3" w16cid:durableId="196701087">
    <w:abstractNumId w:val="11"/>
  </w:num>
  <w:num w:numId="4" w16cid:durableId="152376835">
    <w:abstractNumId w:val="2"/>
  </w:num>
  <w:num w:numId="5" w16cid:durableId="1512716641">
    <w:abstractNumId w:val="1"/>
  </w:num>
  <w:num w:numId="6" w16cid:durableId="348798748">
    <w:abstractNumId w:val="7"/>
  </w:num>
  <w:num w:numId="7" w16cid:durableId="1985037884">
    <w:abstractNumId w:val="3"/>
  </w:num>
  <w:num w:numId="8" w16cid:durableId="522016542">
    <w:abstractNumId w:val="4"/>
  </w:num>
  <w:num w:numId="9" w16cid:durableId="1020085813">
    <w:abstractNumId w:val="6"/>
  </w:num>
  <w:num w:numId="10" w16cid:durableId="966592890">
    <w:abstractNumId w:val="5"/>
  </w:num>
  <w:num w:numId="11" w16cid:durableId="1628705633">
    <w:abstractNumId w:val="10"/>
  </w:num>
  <w:num w:numId="12" w16cid:durableId="30688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52"/>
    <w:rsid w:val="00014DE0"/>
    <w:rsid w:val="00016E3B"/>
    <w:rsid w:val="00017BEC"/>
    <w:rsid w:val="000228F7"/>
    <w:rsid w:val="000302D5"/>
    <w:rsid w:val="00031EEB"/>
    <w:rsid w:val="00037C19"/>
    <w:rsid w:val="0004487A"/>
    <w:rsid w:val="00063D0C"/>
    <w:rsid w:val="000717D4"/>
    <w:rsid w:val="000751A6"/>
    <w:rsid w:val="000767EF"/>
    <w:rsid w:val="0008048E"/>
    <w:rsid w:val="0008481E"/>
    <w:rsid w:val="000909E9"/>
    <w:rsid w:val="00093721"/>
    <w:rsid w:val="000A11E2"/>
    <w:rsid w:val="000A25D0"/>
    <w:rsid w:val="000D4055"/>
    <w:rsid w:val="000D4FB6"/>
    <w:rsid w:val="000D6731"/>
    <w:rsid w:val="000E7A01"/>
    <w:rsid w:val="000F4AE5"/>
    <w:rsid w:val="0010274C"/>
    <w:rsid w:val="001057F1"/>
    <w:rsid w:val="001100FF"/>
    <w:rsid w:val="00123118"/>
    <w:rsid w:val="00134481"/>
    <w:rsid w:val="00155118"/>
    <w:rsid w:val="001566FE"/>
    <w:rsid w:val="0016077F"/>
    <w:rsid w:val="00162BA5"/>
    <w:rsid w:val="00176FE7"/>
    <w:rsid w:val="00177722"/>
    <w:rsid w:val="0018124E"/>
    <w:rsid w:val="0018445A"/>
    <w:rsid w:val="001A60CE"/>
    <w:rsid w:val="001B7650"/>
    <w:rsid w:val="001C7465"/>
    <w:rsid w:val="001F3B8F"/>
    <w:rsid w:val="001F5F5A"/>
    <w:rsid w:val="00207BE5"/>
    <w:rsid w:val="00210385"/>
    <w:rsid w:val="002108AB"/>
    <w:rsid w:val="0021122E"/>
    <w:rsid w:val="00211493"/>
    <w:rsid w:val="0021377D"/>
    <w:rsid w:val="00217AC2"/>
    <w:rsid w:val="002206C1"/>
    <w:rsid w:val="0022206D"/>
    <w:rsid w:val="00225EC8"/>
    <w:rsid w:val="00254310"/>
    <w:rsid w:val="002600BE"/>
    <w:rsid w:val="0027204F"/>
    <w:rsid w:val="002858E5"/>
    <w:rsid w:val="002A50E8"/>
    <w:rsid w:val="002A7242"/>
    <w:rsid w:val="002C01CB"/>
    <w:rsid w:val="002C5060"/>
    <w:rsid w:val="002D04D9"/>
    <w:rsid w:val="002E0F37"/>
    <w:rsid w:val="002E36A8"/>
    <w:rsid w:val="002E4465"/>
    <w:rsid w:val="002F6148"/>
    <w:rsid w:val="003013A4"/>
    <w:rsid w:val="00304519"/>
    <w:rsid w:val="00305B8E"/>
    <w:rsid w:val="00306C03"/>
    <w:rsid w:val="003317E0"/>
    <w:rsid w:val="003655E3"/>
    <w:rsid w:val="00366C2C"/>
    <w:rsid w:val="00384F36"/>
    <w:rsid w:val="0039229F"/>
    <w:rsid w:val="003970D9"/>
    <w:rsid w:val="003A227C"/>
    <w:rsid w:val="003B00FC"/>
    <w:rsid w:val="003B2E3E"/>
    <w:rsid w:val="003C4D21"/>
    <w:rsid w:val="003D1E4F"/>
    <w:rsid w:val="003E52CE"/>
    <w:rsid w:val="00403289"/>
    <w:rsid w:val="004164E5"/>
    <w:rsid w:val="00446BB7"/>
    <w:rsid w:val="004575C5"/>
    <w:rsid w:val="00457768"/>
    <w:rsid w:val="0046020A"/>
    <w:rsid w:val="00472E75"/>
    <w:rsid w:val="00482B89"/>
    <w:rsid w:val="00494982"/>
    <w:rsid w:val="004A3B7B"/>
    <w:rsid w:val="004A648C"/>
    <w:rsid w:val="004B35EE"/>
    <w:rsid w:val="004B7A21"/>
    <w:rsid w:val="004C557B"/>
    <w:rsid w:val="004D4A99"/>
    <w:rsid w:val="004D7F0B"/>
    <w:rsid w:val="004D7F91"/>
    <w:rsid w:val="004F3F3B"/>
    <w:rsid w:val="00531947"/>
    <w:rsid w:val="00531CBB"/>
    <w:rsid w:val="005324AA"/>
    <w:rsid w:val="00533B9F"/>
    <w:rsid w:val="005423F7"/>
    <w:rsid w:val="00545BAD"/>
    <w:rsid w:val="00557381"/>
    <w:rsid w:val="00561ADB"/>
    <w:rsid w:val="00565D5D"/>
    <w:rsid w:val="005964D9"/>
    <w:rsid w:val="005C1385"/>
    <w:rsid w:val="005C4D81"/>
    <w:rsid w:val="005D4256"/>
    <w:rsid w:val="005E44DA"/>
    <w:rsid w:val="005F23B0"/>
    <w:rsid w:val="005F5EAF"/>
    <w:rsid w:val="006009B0"/>
    <w:rsid w:val="00600F24"/>
    <w:rsid w:val="00617864"/>
    <w:rsid w:val="006219BB"/>
    <w:rsid w:val="006502FA"/>
    <w:rsid w:val="006671C7"/>
    <w:rsid w:val="006708F4"/>
    <w:rsid w:val="00673ADC"/>
    <w:rsid w:val="00684331"/>
    <w:rsid w:val="006A0661"/>
    <w:rsid w:val="006A1006"/>
    <w:rsid w:val="006B3305"/>
    <w:rsid w:val="006B763A"/>
    <w:rsid w:val="006C2F9D"/>
    <w:rsid w:val="006D0E96"/>
    <w:rsid w:val="006D1DD8"/>
    <w:rsid w:val="006D3A46"/>
    <w:rsid w:val="006F7D07"/>
    <w:rsid w:val="00707EA9"/>
    <w:rsid w:val="00716559"/>
    <w:rsid w:val="007171F1"/>
    <w:rsid w:val="007221AE"/>
    <w:rsid w:val="007245FF"/>
    <w:rsid w:val="00725358"/>
    <w:rsid w:val="007366BE"/>
    <w:rsid w:val="007431A9"/>
    <w:rsid w:val="00747BCE"/>
    <w:rsid w:val="00752485"/>
    <w:rsid w:val="00756F62"/>
    <w:rsid w:val="007570D3"/>
    <w:rsid w:val="007648C9"/>
    <w:rsid w:val="00766772"/>
    <w:rsid w:val="00786DAF"/>
    <w:rsid w:val="007A05B0"/>
    <w:rsid w:val="007A1C78"/>
    <w:rsid w:val="007B13DC"/>
    <w:rsid w:val="007B6729"/>
    <w:rsid w:val="007C1FF2"/>
    <w:rsid w:val="007C55F0"/>
    <w:rsid w:val="007D38A0"/>
    <w:rsid w:val="007E0F1B"/>
    <w:rsid w:val="007E1684"/>
    <w:rsid w:val="007F26F6"/>
    <w:rsid w:val="008009C7"/>
    <w:rsid w:val="00802A64"/>
    <w:rsid w:val="00810409"/>
    <w:rsid w:val="00811370"/>
    <w:rsid w:val="00814EC6"/>
    <w:rsid w:val="00821FF0"/>
    <w:rsid w:val="00824439"/>
    <w:rsid w:val="0084059A"/>
    <w:rsid w:val="008546A6"/>
    <w:rsid w:val="00856198"/>
    <w:rsid w:val="00860AAF"/>
    <w:rsid w:val="00881F60"/>
    <w:rsid w:val="00891385"/>
    <w:rsid w:val="00891FFB"/>
    <w:rsid w:val="00897925"/>
    <w:rsid w:val="008C45AB"/>
    <w:rsid w:val="008D4463"/>
    <w:rsid w:val="008D49A2"/>
    <w:rsid w:val="008E043E"/>
    <w:rsid w:val="008E0F50"/>
    <w:rsid w:val="008E2A85"/>
    <w:rsid w:val="008E4485"/>
    <w:rsid w:val="008F0469"/>
    <w:rsid w:val="00900903"/>
    <w:rsid w:val="009033B4"/>
    <w:rsid w:val="0090682B"/>
    <w:rsid w:val="00920EE3"/>
    <w:rsid w:val="009259A9"/>
    <w:rsid w:val="00974F39"/>
    <w:rsid w:val="009757D1"/>
    <w:rsid w:val="00984B1F"/>
    <w:rsid w:val="00985031"/>
    <w:rsid w:val="00985106"/>
    <w:rsid w:val="00990253"/>
    <w:rsid w:val="0099324F"/>
    <w:rsid w:val="0099440D"/>
    <w:rsid w:val="00995A90"/>
    <w:rsid w:val="009A5150"/>
    <w:rsid w:val="009A7CC0"/>
    <w:rsid w:val="009B46E4"/>
    <w:rsid w:val="009B6CBD"/>
    <w:rsid w:val="009B709A"/>
    <w:rsid w:val="009C1755"/>
    <w:rsid w:val="009C5D5F"/>
    <w:rsid w:val="009D2A24"/>
    <w:rsid w:val="009D2F1A"/>
    <w:rsid w:val="009F2AC0"/>
    <w:rsid w:val="00A009CE"/>
    <w:rsid w:val="00A040A8"/>
    <w:rsid w:val="00A04135"/>
    <w:rsid w:val="00A04C91"/>
    <w:rsid w:val="00A26E98"/>
    <w:rsid w:val="00A3176C"/>
    <w:rsid w:val="00A50E9D"/>
    <w:rsid w:val="00A55038"/>
    <w:rsid w:val="00A55304"/>
    <w:rsid w:val="00A61A38"/>
    <w:rsid w:val="00A62A43"/>
    <w:rsid w:val="00A87FB3"/>
    <w:rsid w:val="00A939C7"/>
    <w:rsid w:val="00A95C9E"/>
    <w:rsid w:val="00AB2820"/>
    <w:rsid w:val="00AB442F"/>
    <w:rsid w:val="00AC0E2A"/>
    <w:rsid w:val="00AC72E2"/>
    <w:rsid w:val="00AF3308"/>
    <w:rsid w:val="00AF7952"/>
    <w:rsid w:val="00B018E9"/>
    <w:rsid w:val="00B121E8"/>
    <w:rsid w:val="00B129E8"/>
    <w:rsid w:val="00B21E4E"/>
    <w:rsid w:val="00B23963"/>
    <w:rsid w:val="00B30035"/>
    <w:rsid w:val="00B32C56"/>
    <w:rsid w:val="00B44955"/>
    <w:rsid w:val="00B45D04"/>
    <w:rsid w:val="00B516F8"/>
    <w:rsid w:val="00B53B54"/>
    <w:rsid w:val="00B71531"/>
    <w:rsid w:val="00B76F19"/>
    <w:rsid w:val="00B84808"/>
    <w:rsid w:val="00B86E27"/>
    <w:rsid w:val="00BC0FE2"/>
    <w:rsid w:val="00BC5C97"/>
    <w:rsid w:val="00BC654A"/>
    <w:rsid w:val="00BE1009"/>
    <w:rsid w:val="00BE34C4"/>
    <w:rsid w:val="00C05473"/>
    <w:rsid w:val="00C1096A"/>
    <w:rsid w:val="00C437C4"/>
    <w:rsid w:val="00C5198B"/>
    <w:rsid w:val="00C5307B"/>
    <w:rsid w:val="00C651B7"/>
    <w:rsid w:val="00C72417"/>
    <w:rsid w:val="00C72645"/>
    <w:rsid w:val="00C80332"/>
    <w:rsid w:val="00C93428"/>
    <w:rsid w:val="00C941C1"/>
    <w:rsid w:val="00C947E0"/>
    <w:rsid w:val="00C95614"/>
    <w:rsid w:val="00C95DE3"/>
    <w:rsid w:val="00CA11F0"/>
    <w:rsid w:val="00CB52E7"/>
    <w:rsid w:val="00CC7CCB"/>
    <w:rsid w:val="00CD606F"/>
    <w:rsid w:val="00CF58F9"/>
    <w:rsid w:val="00CF7679"/>
    <w:rsid w:val="00CF7E3A"/>
    <w:rsid w:val="00D068A3"/>
    <w:rsid w:val="00D1662B"/>
    <w:rsid w:val="00D215ED"/>
    <w:rsid w:val="00D358A3"/>
    <w:rsid w:val="00D35FC3"/>
    <w:rsid w:val="00D440AD"/>
    <w:rsid w:val="00D47E42"/>
    <w:rsid w:val="00D50113"/>
    <w:rsid w:val="00D55C1B"/>
    <w:rsid w:val="00D7265B"/>
    <w:rsid w:val="00D774CE"/>
    <w:rsid w:val="00D828EA"/>
    <w:rsid w:val="00D834CB"/>
    <w:rsid w:val="00D83ABC"/>
    <w:rsid w:val="00D857C2"/>
    <w:rsid w:val="00D90E00"/>
    <w:rsid w:val="00D96B87"/>
    <w:rsid w:val="00DA5C7C"/>
    <w:rsid w:val="00DB69F3"/>
    <w:rsid w:val="00DE38D9"/>
    <w:rsid w:val="00DE68E5"/>
    <w:rsid w:val="00E052AD"/>
    <w:rsid w:val="00E10652"/>
    <w:rsid w:val="00E23784"/>
    <w:rsid w:val="00E23BA2"/>
    <w:rsid w:val="00E30BD9"/>
    <w:rsid w:val="00E34205"/>
    <w:rsid w:val="00E56906"/>
    <w:rsid w:val="00E664E4"/>
    <w:rsid w:val="00E670A2"/>
    <w:rsid w:val="00E7026D"/>
    <w:rsid w:val="00E75F0E"/>
    <w:rsid w:val="00E8187C"/>
    <w:rsid w:val="00E96E0A"/>
    <w:rsid w:val="00EA241C"/>
    <w:rsid w:val="00EB2265"/>
    <w:rsid w:val="00EB5BDB"/>
    <w:rsid w:val="00EB6E14"/>
    <w:rsid w:val="00EC3478"/>
    <w:rsid w:val="00EC418A"/>
    <w:rsid w:val="00EC48F2"/>
    <w:rsid w:val="00ED4F96"/>
    <w:rsid w:val="00EF26AD"/>
    <w:rsid w:val="00EF6D9C"/>
    <w:rsid w:val="00F06709"/>
    <w:rsid w:val="00F0729E"/>
    <w:rsid w:val="00F33D0C"/>
    <w:rsid w:val="00F3543A"/>
    <w:rsid w:val="00F359B1"/>
    <w:rsid w:val="00F36877"/>
    <w:rsid w:val="00F42F8B"/>
    <w:rsid w:val="00F4420C"/>
    <w:rsid w:val="00F84094"/>
    <w:rsid w:val="00F9133D"/>
    <w:rsid w:val="00F960C1"/>
    <w:rsid w:val="00FA0BBD"/>
    <w:rsid w:val="00FA5007"/>
    <w:rsid w:val="00FB07B6"/>
    <w:rsid w:val="00FC28DD"/>
    <w:rsid w:val="00FC549E"/>
    <w:rsid w:val="00FC6A01"/>
    <w:rsid w:val="00FD478D"/>
    <w:rsid w:val="00FE58F7"/>
    <w:rsid w:val="00FF4686"/>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834E"/>
  <w15:docId w15:val="{3CB60DD4-E87E-4FD1-9FCE-95290C0C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6575">
      <w:bodyDiv w:val="1"/>
      <w:marLeft w:val="0"/>
      <w:marRight w:val="0"/>
      <w:marTop w:val="0"/>
      <w:marBottom w:val="0"/>
      <w:divBdr>
        <w:top w:val="none" w:sz="0" w:space="0" w:color="auto"/>
        <w:left w:val="none" w:sz="0" w:space="0" w:color="auto"/>
        <w:bottom w:val="none" w:sz="0" w:space="0" w:color="auto"/>
        <w:right w:val="none" w:sz="0" w:space="0" w:color="auto"/>
      </w:divBdr>
      <w:divsChild>
        <w:div w:id="1659575852">
          <w:marLeft w:val="446"/>
          <w:marRight w:val="0"/>
          <w:marTop w:val="115"/>
          <w:marBottom w:val="0"/>
          <w:divBdr>
            <w:top w:val="none" w:sz="0" w:space="0" w:color="auto"/>
            <w:left w:val="none" w:sz="0" w:space="0" w:color="auto"/>
            <w:bottom w:val="none" w:sz="0" w:space="0" w:color="auto"/>
            <w:right w:val="none" w:sz="0" w:space="0" w:color="auto"/>
          </w:divBdr>
        </w:div>
        <w:div w:id="1135639805">
          <w:marLeft w:val="1166"/>
          <w:marRight w:val="0"/>
          <w:marTop w:val="86"/>
          <w:marBottom w:val="0"/>
          <w:divBdr>
            <w:top w:val="none" w:sz="0" w:space="0" w:color="auto"/>
            <w:left w:val="none" w:sz="0" w:space="0" w:color="auto"/>
            <w:bottom w:val="none" w:sz="0" w:space="0" w:color="auto"/>
            <w:right w:val="none" w:sz="0" w:space="0" w:color="auto"/>
          </w:divBdr>
        </w:div>
        <w:div w:id="1634288423">
          <w:marLeft w:val="446"/>
          <w:marRight w:val="0"/>
          <w:marTop w:val="115"/>
          <w:marBottom w:val="0"/>
          <w:divBdr>
            <w:top w:val="none" w:sz="0" w:space="0" w:color="auto"/>
            <w:left w:val="none" w:sz="0" w:space="0" w:color="auto"/>
            <w:bottom w:val="none" w:sz="0" w:space="0" w:color="auto"/>
            <w:right w:val="none" w:sz="0" w:space="0" w:color="auto"/>
          </w:divBdr>
        </w:div>
        <w:div w:id="967903926">
          <w:marLeft w:val="446"/>
          <w:marRight w:val="0"/>
          <w:marTop w:val="115"/>
          <w:marBottom w:val="0"/>
          <w:divBdr>
            <w:top w:val="none" w:sz="0" w:space="0" w:color="auto"/>
            <w:left w:val="none" w:sz="0" w:space="0" w:color="auto"/>
            <w:bottom w:val="none" w:sz="0" w:space="0" w:color="auto"/>
            <w:right w:val="none" w:sz="0" w:space="0" w:color="auto"/>
          </w:divBdr>
        </w:div>
        <w:div w:id="1955478620">
          <w:marLeft w:val="446"/>
          <w:marRight w:val="0"/>
          <w:marTop w:val="115"/>
          <w:marBottom w:val="0"/>
          <w:divBdr>
            <w:top w:val="none" w:sz="0" w:space="0" w:color="auto"/>
            <w:left w:val="none" w:sz="0" w:space="0" w:color="auto"/>
            <w:bottom w:val="none" w:sz="0" w:space="0" w:color="auto"/>
            <w:right w:val="none" w:sz="0" w:space="0" w:color="auto"/>
          </w:divBdr>
        </w:div>
        <w:div w:id="388842277">
          <w:marLeft w:val="446"/>
          <w:marRight w:val="0"/>
          <w:marTop w:val="115"/>
          <w:marBottom w:val="0"/>
          <w:divBdr>
            <w:top w:val="none" w:sz="0" w:space="0" w:color="auto"/>
            <w:left w:val="none" w:sz="0" w:space="0" w:color="auto"/>
            <w:bottom w:val="none" w:sz="0" w:space="0" w:color="auto"/>
            <w:right w:val="none" w:sz="0" w:space="0" w:color="auto"/>
          </w:divBdr>
        </w:div>
      </w:divsChild>
    </w:div>
    <w:div w:id="169683368">
      <w:bodyDiv w:val="1"/>
      <w:marLeft w:val="0"/>
      <w:marRight w:val="0"/>
      <w:marTop w:val="0"/>
      <w:marBottom w:val="0"/>
      <w:divBdr>
        <w:top w:val="none" w:sz="0" w:space="0" w:color="auto"/>
        <w:left w:val="none" w:sz="0" w:space="0" w:color="auto"/>
        <w:bottom w:val="none" w:sz="0" w:space="0" w:color="auto"/>
        <w:right w:val="none" w:sz="0" w:space="0" w:color="auto"/>
      </w:divBdr>
      <w:divsChild>
        <w:div w:id="239564542">
          <w:marLeft w:val="446"/>
          <w:marRight w:val="0"/>
          <w:marTop w:val="115"/>
          <w:marBottom w:val="0"/>
          <w:divBdr>
            <w:top w:val="none" w:sz="0" w:space="0" w:color="auto"/>
            <w:left w:val="none" w:sz="0" w:space="0" w:color="auto"/>
            <w:bottom w:val="none" w:sz="0" w:space="0" w:color="auto"/>
            <w:right w:val="none" w:sz="0" w:space="0" w:color="auto"/>
          </w:divBdr>
        </w:div>
        <w:div w:id="1374041681">
          <w:marLeft w:val="1166"/>
          <w:marRight w:val="0"/>
          <w:marTop w:val="86"/>
          <w:marBottom w:val="0"/>
          <w:divBdr>
            <w:top w:val="none" w:sz="0" w:space="0" w:color="auto"/>
            <w:left w:val="none" w:sz="0" w:space="0" w:color="auto"/>
            <w:bottom w:val="none" w:sz="0" w:space="0" w:color="auto"/>
            <w:right w:val="none" w:sz="0" w:space="0" w:color="auto"/>
          </w:divBdr>
        </w:div>
        <w:div w:id="288125525">
          <w:marLeft w:val="446"/>
          <w:marRight w:val="0"/>
          <w:marTop w:val="115"/>
          <w:marBottom w:val="0"/>
          <w:divBdr>
            <w:top w:val="none" w:sz="0" w:space="0" w:color="auto"/>
            <w:left w:val="none" w:sz="0" w:space="0" w:color="auto"/>
            <w:bottom w:val="none" w:sz="0" w:space="0" w:color="auto"/>
            <w:right w:val="none" w:sz="0" w:space="0" w:color="auto"/>
          </w:divBdr>
        </w:div>
        <w:div w:id="712273269">
          <w:marLeft w:val="446"/>
          <w:marRight w:val="0"/>
          <w:marTop w:val="115"/>
          <w:marBottom w:val="0"/>
          <w:divBdr>
            <w:top w:val="none" w:sz="0" w:space="0" w:color="auto"/>
            <w:left w:val="none" w:sz="0" w:space="0" w:color="auto"/>
            <w:bottom w:val="none" w:sz="0" w:space="0" w:color="auto"/>
            <w:right w:val="none" w:sz="0" w:space="0" w:color="auto"/>
          </w:divBdr>
        </w:div>
        <w:div w:id="1447460374">
          <w:marLeft w:val="446"/>
          <w:marRight w:val="0"/>
          <w:marTop w:val="115"/>
          <w:marBottom w:val="0"/>
          <w:divBdr>
            <w:top w:val="none" w:sz="0" w:space="0" w:color="auto"/>
            <w:left w:val="none" w:sz="0" w:space="0" w:color="auto"/>
            <w:bottom w:val="none" w:sz="0" w:space="0" w:color="auto"/>
            <w:right w:val="none" w:sz="0" w:space="0" w:color="auto"/>
          </w:divBdr>
        </w:div>
        <w:div w:id="412892635">
          <w:marLeft w:val="446"/>
          <w:marRight w:val="0"/>
          <w:marTop w:val="115"/>
          <w:marBottom w:val="0"/>
          <w:divBdr>
            <w:top w:val="none" w:sz="0" w:space="0" w:color="auto"/>
            <w:left w:val="none" w:sz="0" w:space="0" w:color="auto"/>
            <w:bottom w:val="none" w:sz="0" w:space="0" w:color="auto"/>
            <w:right w:val="none" w:sz="0" w:space="0" w:color="auto"/>
          </w:divBdr>
        </w:div>
      </w:divsChild>
    </w:div>
    <w:div w:id="913663431">
      <w:bodyDiv w:val="1"/>
      <w:marLeft w:val="0"/>
      <w:marRight w:val="0"/>
      <w:marTop w:val="0"/>
      <w:marBottom w:val="0"/>
      <w:divBdr>
        <w:top w:val="none" w:sz="0" w:space="0" w:color="auto"/>
        <w:left w:val="none" w:sz="0" w:space="0" w:color="auto"/>
        <w:bottom w:val="none" w:sz="0" w:space="0" w:color="auto"/>
        <w:right w:val="none" w:sz="0" w:space="0" w:color="auto"/>
      </w:divBdr>
    </w:div>
    <w:div w:id="14954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Ryto</dc:creator>
  <cp:lastModifiedBy>Rodney Davis</cp:lastModifiedBy>
  <cp:revision>8</cp:revision>
  <cp:lastPrinted>2021-03-17T13:52:00Z</cp:lastPrinted>
  <dcterms:created xsi:type="dcterms:W3CDTF">2022-10-27T19:43:00Z</dcterms:created>
  <dcterms:modified xsi:type="dcterms:W3CDTF">2022-10-27T22:18:00Z</dcterms:modified>
</cp:coreProperties>
</file>